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2BA" w:rsidRDefault="005A71FD">
      <w:pPr>
        <w:pStyle w:val="TitleStyle"/>
      </w:pPr>
      <w:r>
        <w:t>Zmiana rozporządzenia w sprawie niektórych wymagań weterynaryjnych, jakie powinny być spełnione przy produkcji produktów pochodzenia zwierzęcego w rzeźniach o małej zdolności produkcyjnej.</w:t>
      </w:r>
    </w:p>
    <w:p w:rsidR="008C42BA" w:rsidRDefault="005A71FD">
      <w:pPr>
        <w:pStyle w:val="NormalStyle"/>
      </w:pPr>
      <w:r>
        <w:t>Dz.U.2020.613 z dnia 2020.04.07</w:t>
      </w:r>
    </w:p>
    <w:p w:rsidR="008C42BA" w:rsidRDefault="005A71FD">
      <w:pPr>
        <w:pStyle w:val="NormalStyle"/>
      </w:pPr>
      <w:r>
        <w:t xml:space="preserve">Status: Akt jednorazowy </w:t>
      </w:r>
    </w:p>
    <w:p w:rsidR="008C42BA" w:rsidRDefault="005A71FD">
      <w:pPr>
        <w:pStyle w:val="NormalStyle"/>
      </w:pPr>
      <w:r>
        <w:t xml:space="preserve">Wersja od: 7 kwietnia 2020r. </w:t>
      </w:r>
    </w:p>
    <w:p w:rsidR="008C42BA" w:rsidRDefault="005A71FD">
      <w:pPr>
        <w:spacing w:after="0"/>
      </w:pPr>
      <w:r>
        <w:br/>
      </w:r>
    </w:p>
    <w:p w:rsidR="008C42BA" w:rsidRDefault="005A71FD">
      <w:pPr>
        <w:spacing w:after="0"/>
      </w:pPr>
      <w:r>
        <w:rPr>
          <w:b/>
          <w:color w:val="000000"/>
        </w:rPr>
        <w:t>Wejście w życie:</w:t>
      </w:r>
    </w:p>
    <w:p w:rsidR="008C42BA" w:rsidRDefault="005A71FD">
      <w:pPr>
        <w:spacing w:after="0"/>
      </w:pPr>
      <w:r>
        <w:rPr>
          <w:color w:val="000000"/>
        </w:rPr>
        <w:t>22 kwietnia 2020 r.</w:t>
      </w:r>
    </w:p>
    <w:p w:rsidR="008C42BA" w:rsidRDefault="005A71FD">
      <w:pPr>
        <w:spacing w:after="0"/>
      </w:pPr>
      <w:r>
        <w:br/>
      </w:r>
    </w:p>
    <w:p w:rsidR="008C42BA" w:rsidRDefault="005A71FD">
      <w:pPr>
        <w:spacing w:before="146" w:after="0"/>
        <w:jc w:val="center"/>
      </w:pPr>
      <w:r>
        <w:rPr>
          <w:b/>
          <w:color w:val="000000"/>
        </w:rPr>
        <w:t>ROZPORZĄDZENIE</w:t>
      </w:r>
    </w:p>
    <w:p w:rsidR="008C42BA" w:rsidRDefault="005A71FD">
      <w:pPr>
        <w:spacing w:after="0"/>
        <w:jc w:val="center"/>
      </w:pPr>
      <w:r>
        <w:rPr>
          <w:b/>
          <w:color w:val="000000"/>
        </w:rPr>
        <w:t xml:space="preserve">MINISTRA ROLNICTWA I ROZWOJU WSI </w:t>
      </w:r>
      <w:r>
        <w:rPr>
          <w:b/>
          <w:color w:val="000000"/>
          <w:vertAlign w:val="superscript"/>
        </w:rPr>
        <w:t>1</w:t>
      </w:r>
      <w:r>
        <w:rPr>
          <w:b/>
          <w:color w:val="000000"/>
        </w:rPr>
        <w:t xml:space="preserve"> </w:t>
      </w:r>
    </w:p>
    <w:p w:rsidR="008C42BA" w:rsidRDefault="005A71FD">
      <w:pPr>
        <w:spacing w:before="80" w:after="0"/>
        <w:jc w:val="center"/>
      </w:pPr>
      <w:r>
        <w:rPr>
          <w:color w:val="000000"/>
        </w:rPr>
        <w:t>z dnia 1 kwietnia 2020 r.</w:t>
      </w:r>
    </w:p>
    <w:p w:rsidR="008C42BA" w:rsidRDefault="005A71FD">
      <w:pPr>
        <w:spacing w:before="80" w:after="0"/>
        <w:jc w:val="center"/>
      </w:pPr>
      <w:r>
        <w:rPr>
          <w:b/>
          <w:color w:val="000000"/>
        </w:rPr>
        <w:t>zmieniające rozporządzenie w sprawie niektórych wymagań weterynaryjnych, jakie powinny być spełnione przy pr</w:t>
      </w:r>
      <w:r>
        <w:rPr>
          <w:b/>
          <w:color w:val="000000"/>
        </w:rPr>
        <w:t>odukcji produktów pochodzenia zwierzęcego w rzeźniach o małej zdolności produkcyjnej</w:t>
      </w:r>
    </w:p>
    <w:p w:rsidR="008C42BA" w:rsidRDefault="005A71FD">
      <w:pPr>
        <w:spacing w:before="320" w:after="320"/>
        <w:jc w:val="center"/>
      </w:pPr>
      <w:r>
        <w:t>(Dz. U. z 2020 r. poz. 613.)</w:t>
      </w:r>
    </w:p>
    <w:p w:rsidR="008C42BA" w:rsidRDefault="005A71FD">
      <w:pPr>
        <w:spacing w:before="80" w:after="240"/>
        <w:jc w:val="center"/>
      </w:pPr>
      <w:r>
        <w:rPr>
          <w:color w:val="000000"/>
        </w:rPr>
        <w:t xml:space="preserve">Na podstawie </w:t>
      </w:r>
      <w:r>
        <w:rPr>
          <w:color w:val="1B1B1B"/>
        </w:rPr>
        <w:t>art. 11 ust. 2</w:t>
      </w:r>
      <w:r>
        <w:rPr>
          <w:color w:val="000000"/>
        </w:rPr>
        <w:t xml:space="preserve"> ustawy z dnia 16 grudnia 2005 r. o produktach pochodzenia zwierzęcego (Dz. U. z 2019 r. poz. 824 oraz z 2020 r. po</w:t>
      </w:r>
      <w:r>
        <w:rPr>
          <w:color w:val="000000"/>
        </w:rPr>
        <w:t>z. 148 i 285) zarządza się, co następuje:</w:t>
      </w:r>
    </w:p>
    <w:p w:rsidR="008C42BA" w:rsidRDefault="005A71FD">
      <w:pPr>
        <w:spacing w:before="26" w:after="240"/>
      </w:pPr>
      <w:r>
        <w:rPr>
          <w:b/>
          <w:color w:val="000000"/>
        </w:rPr>
        <w:t xml:space="preserve">§ 1. </w:t>
      </w:r>
      <w:r>
        <w:rPr>
          <w:color w:val="000000"/>
        </w:rPr>
        <w:t xml:space="preserve">W </w:t>
      </w:r>
      <w:r>
        <w:rPr>
          <w:color w:val="1B1B1B"/>
        </w:rPr>
        <w:t>rozporządzeniu</w:t>
      </w:r>
      <w:r>
        <w:rPr>
          <w:color w:val="000000"/>
        </w:rPr>
        <w:t xml:space="preserve"> Ministra Rolnictwa i Rozwoju Wsi z dnia 19 maja 2010 r. w sprawie niektórych wymagań weterynaryjnych, jakie powinny być spełnione przy produkcji produktów pochodzenia zwierzęcego w rzeźniach o</w:t>
      </w:r>
      <w:r>
        <w:rPr>
          <w:color w:val="000000"/>
        </w:rPr>
        <w:t xml:space="preserve"> małej zdolności produkcyjnej (Dz. U. poz. 630) uchyla się </w:t>
      </w:r>
      <w:r>
        <w:rPr>
          <w:color w:val="1B1B1B"/>
        </w:rPr>
        <w:t>§ 5-7</w:t>
      </w:r>
      <w:r>
        <w:rPr>
          <w:color w:val="000000"/>
        </w:rPr>
        <w:t>.</w:t>
      </w:r>
    </w:p>
    <w:p w:rsidR="008C42BA" w:rsidRDefault="005A71FD">
      <w:pPr>
        <w:spacing w:before="26" w:after="240"/>
      </w:pPr>
      <w:r>
        <w:rPr>
          <w:b/>
          <w:color w:val="000000"/>
        </w:rPr>
        <w:t xml:space="preserve">§ 2. </w:t>
      </w:r>
      <w:r>
        <w:rPr>
          <w:color w:val="000000"/>
        </w:rPr>
        <w:t>Rozporządzenie wchodzi w życie po upływie 14 dni od dnia ogłoszenia.</w:t>
      </w:r>
    </w:p>
    <w:p w:rsidR="008C42BA" w:rsidRDefault="005A71FD">
      <w:pPr>
        <w:spacing w:before="250" w:after="0"/>
      </w:pPr>
      <w:r>
        <w:rPr>
          <w:color w:val="000000"/>
          <w:vertAlign w:val="superscript"/>
        </w:rPr>
        <w:t>1</w:t>
      </w:r>
      <w:r>
        <w:rPr>
          <w:color w:val="000000"/>
        </w:rPr>
        <w:t xml:space="preserve"> Minister Rolnictwa i Rozwoju Wsi kieruje działem administracji rządowej - rolnictwo, na podstawie </w:t>
      </w:r>
      <w:r>
        <w:rPr>
          <w:color w:val="1B1B1B"/>
        </w:rPr>
        <w:t xml:space="preserve">§ 1 ust. 2 </w:t>
      </w:r>
      <w:proofErr w:type="spellStart"/>
      <w:r>
        <w:rPr>
          <w:color w:val="1B1B1B"/>
        </w:rPr>
        <w:t>pkt</w:t>
      </w:r>
      <w:proofErr w:type="spellEnd"/>
      <w:r>
        <w:rPr>
          <w:color w:val="1B1B1B"/>
        </w:rPr>
        <w:t xml:space="preserve"> 1</w:t>
      </w:r>
      <w:r>
        <w:rPr>
          <w:color w:val="000000"/>
        </w:rPr>
        <w:t xml:space="preserve"> rozporządzenia Prezesa Rady Ministrów z dnia 18 listopada 2019 r. w sprawie szczegółowego zakresu działania Ministra Rolnictwa i Rozwoju Wsi (Dz. U. poz. 2258).</w:t>
      </w:r>
    </w:p>
    <w:sectPr w:rsidR="008C42BA" w:rsidSect="008C42BA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9E2A28"/>
    <w:multiLevelType w:val="multilevel"/>
    <w:tmpl w:val="684CC07A"/>
    <w:lvl w:ilvl="0">
      <w:start w:val="1"/>
      <w:numFmt w:val="none"/>
      <w:lvlText w:val="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8C42BA"/>
    <w:rsid w:val="005A71FD"/>
    <w:rsid w:val="008C42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sid w:val="008C42BA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8C42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HeaderStyle">
    <w:name w:val="HeaderStyle"/>
    <w:rsid w:val="008C42BA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rsid w:val="008C42BA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rsid w:val="008C42BA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rsid w:val="008C42BA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rsid w:val="008C42BA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rsid w:val="008C42BA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WET</dc:creator>
  <cp:lastModifiedBy>Windows User</cp:lastModifiedBy>
  <cp:revision>2</cp:revision>
  <dcterms:created xsi:type="dcterms:W3CDTF">2020-10-23T07:27:00Z</dcterms:created>
  <dcterms:modified xsi:type="dcterms:W3CDTF">2020-10-23T07:27:00Z</dcterms:modified>
</cp:coreProperties>
</file>